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5AE16" w14:textId="77777777" w:rsidR="00C405E9" w:rsidRDefault="00C405E9" w:rsidP="00C405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A95">
        <w:rPr>
          <w:rFonts w:ascii="Times New Roman" w:hAnsi="Times New Roman" w:cs="Times New Roman"/>
          <w:b/>
          <w:sz w:val="24"/>
          <w:szCs w:val="24"/>
        </w:rPr>
        <w:t>Модуль 1. Основы спортивной медицины и организация врачебного контроля. Гигиена в спорте.</w:t>
      </w:r>
    </w:p>
    <w:p w14:paraId="45047B3A" w14:textId="77777777" w:rsidR="00D82F13" w:rsidRPr="00D82F13" w:rsidRDefault="00D82F13" w:rsidP="00D82F13">
      <w:pPr>
        <w:pStyle w:val="3"/>
        <w:rPr>
          <w:color w:val="000000"/>
          <w:sz w:val="24"/>
          <w:szCs w:val="24"/>
          <w:lang w:val="ru-RU"/>
        </w:rPr>
      </w:pPr>
      <w:r w:rsidRPr="00D82F13">
        <w:rPr>
          <w:b w:val="0"/>
          <w:bCs/>
          <w:color w:val="000000"/>
          <w:sz w:val="24"/>
          <w:szCs w:val="24"/>
          <w:lang w:val="ru-RU"/>
        </w:rPr>
        <w:t>1. Спортивная медицина призвана решать следующие задачи;:</w:t>
      </w:r>
    </w:p>
    <w:p w14:paraId="57F83603" w14:textId="77777777" w:rsidR="00D82F13" w:rsidRPr="00D82F13" w:rsidRDefault="00D82F13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color w:val="000000"/>
          <w:sz w:val="24"/>
          <w:szCs w:val="24"/>
        </w:rPr>
        <w:t>а) оценка физического развития;</w:t>
      </w:r>
    </w:p>
    <w:p w14:paraId="683CF80A" w14:textId="77777777" w:rsidR="00D82F13" w:rsidRPr="00D82F13" w:rsidRDefault="00D82F13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color w:val="000000"/>
          <w:sz w:val="24"/>
          <w:szCs w:val="24"/>
        </w:rPr>
        <w:t>б) медицинское обеспечение спортивных соревнований;</w:t>
      </w:r>
    </w:p>
    <w:p w14:paraId="06048781" w14:textId="77777777" w:rsidR="00D82F13" w:rsidRPr="00D82F13" w:rsidRDefault="00D82F13" w:rsidP="00D82F13">
      <w:pPr>
        <w:pStyle w:val="a3"/>
        <w:spacing w:line="240" w:lineRule="auto"/>
        <w:ind w:firstLine="709"/>
        <w:rPr>
          <w:color w:val="000000"/>
          <w:szCs w:val="24"/>
        </w:rPr>
      </w:pPr>
      <w:r w:rsidRPr="00D82F13">
        <w:rPr>
          <w:color w:val="000000"/>
          <w:szCs w:val="24"/>
        </w:rPr>
        <w:t>в) рациональное использование средств физической культуры и спорта</w:t>
      </w:r>
    </w:p>
    <w:p w14:paraId="76CF1A9B" w14:textId="77777777" w:rsidR="00D82F13" w:rsidRPr="00D82F13" w:rsidRDefault="00D82F13" w:rsidP="00D82F13">
      <w:pPr>
        <w:pStyle w:val="a3"/>
        <w:spacing w:line="240" w:lineRule="auto"/>
        <w:ind w:firstLine="709"/>
        <w:rPr>
          <w:color w:val="000000"/>
          <w:szCs w:val="24"/>
        </w:rPr>
      </w:pPr>
      <w:r w:rsidRPr="00D82F13">
        <w:rPr>
          <w:color w:val="000000"/>
          <w:szCs w:val="24"/>
        </w:rPr>
        <w:t xml:space="preserve"> для укрепления здоровья;</w:t>
      </w:r>
    </w:p>
    <w:p w14:paraId="023C95BD" w14:textId="77777777" w:rsidR="00D82F13" w:rsidRPr="00D82F13" w:rsidRDefault="00D82F13" w:rsidP="00D82F13">
      <w:pPr>
        <w:pStyle w:val="a3"/>
        <w:spacing w:line="240" w:lineRule="auto"/>
        <w:ind w:firstLine="709"/>
        <w:rPr>
          <w:color w:val="000000"/>
          <w:szCs w:val="24"/>
        </w:rPr>
      </w:pPr>
      <w:r w:rsidRPr="00D82F13">
        <w:rPr>
          <w:color w:val="000000"/>
          <w:szCs w:val="24"/>
        </w:rPr>
        <w:t>г) профилактика заболеваний.</w:t>
      </w:r>
    </w:p>
    <w:p w14:paraId="694916A6" w14:textId="77777777" w:rsidR="00D82F13" w:rsidRPr="00D82F13" w:rsidRDefault="00D82F13" w:rsidP="00D82F13">
      <w:pPr>
        <w:pStyle w:val="a3"/>
        <w:spacing w:line="240" w:lineRule="auto"/>
        <w:ind w:firstLine="709"/>
        <w:rPr>
          <w:color w:val="000000"/>
          <w:szCs w:val="24"/>
        </w:rPr>
      </w:pPr>
    </w:p>
    <w:p w14:paraId="33F6D7D7" w14:textId="77777777" w:rsidR="00D82F13" w:rsidRPr="00D82F13" w:rsidRDefault="00D82F13" w:rsidP="00D82F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2</w:t>
      </w:r>
      <w:r w:rsidRPr="00D82F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. Первичное обследование занимающихся физической культурой про-</w:t>
      </w:r>
    </w:p>
    <w:p w14:paraId="1FC3356A" w14:textId="77777777" w:rsidR="00D82F13" w:rsidRPr="00D82F13" w:rsidRDefault="00D82F13" w:rsidP="00D82F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водится:</w:t>
      </w:r>
    </w:p>
    <w:p w14:paraId="1EE4E2F9" w14:textId="77777777" w:rsidR="00D82F13" w:rsidRPr="00D82F13" w:rsidRDefault="00D82F13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перед началом занятий физической культурой и спортом; </w:t>
      </w:r>
    </w:p>
    <w:p w14:paraId="4DE43E87" w14:textId="77777777" w:rsidR="00D82F13" w:rsidRPr="00D82F13" w:rsidRDefault="00D82F13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после перенесенной болезни; </w:t>
      </w:r>
    </w:p>
    <w:p w14:paraId="483F933D" w14:textId="77777777" w:rsidR="00D82F13" w:rsidRPr="00D82F13" w:rsidRDefault="00D82F13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при появлении признаков снижения работоспособности;</w:t>
      </w:r>
    </w:p>
    <w:p w14:paraId="4A006EF7" w14:textId="77777777" w:rsidR="00D82F13" w:rsidRPr="00D82F13" w:rsidRDefault="00D82F13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color w:val="000000"/>
          <w:sz w:val="24"/>
          <w:szCs w:val="24"/>
        </w:rPr>
        <w:t>г) перед соревнованиями.</w:t>
      </w:r>
    </w:p>
    <w:p w14:paraId="0DADD17A" w14:textId="77777777" w:rsidR="00C405E9" w:rsidRDefault="00C405E9"/>
    <w:p w14:paraId="6049DD55" w14:textId="77777777" w:rsidR="00C405E9" w:rsidRPr="00992A95" w:rsidRDefault="00C405E9" w:rsidP="00C405E9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A95">
        <w:rPr>
          <w:rFonts w:ascii="Times New Roman" w:hAnsi="Times New Roman" w:cs="Times New Roman"/>
          <w:b/>
          <w:sz w:val="24"/>
          <w:szCs w:val="24"/>
        </w:rPr>
        <w:t>Модуль 2. Функциональная диагностика в спорте. Здоровье спортсмена.</w:t>
      </w:r>
    </w:p>
    <w:p w14:paraId="0CBCDF92" w14:textId="77777777" w:rsidR="00C405E9" w:rsidRDefault="00C405E9"/>
    <w:p w14:paraId="44D9A7C6" w14:textId="77777777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1.Функциональные исследования в спортивной медицине основаны на сопоставлении физиологических показателей организма в условиях мышечного покоя, </w:t>
      </w:r>
      <w:r w:rsidRPr="00D82F1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>и в восстановительном периоде.</w:t>
      </w:r>
      <w:r w:rsidRPr="00D82F1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14:paraId="6D06388F" w14:textId="77777777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2. Для оценки функционального состояния организма не применяют:</w:t>
      </w:r>
    </w:p>
    <w:p w14:paraId="22B4B9CA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а) функциональные пробы, тесты; </w:t>
      </w:r>
    </w:p>
    <w:p w14:paraId="0A484D55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б) динамометрию; </w:t>
      </w:r>
    </w:p>
    <w:p w14:paraId="12CB6C48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 оценку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физического развития;</w:t>
      </w:r>
    </w:p>
    <w:p w14:paraId="2105B4B0" w14:textId="26DFF0AB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</w:t>
      </w:r>
      <w:r w:rsidR="006A0FA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соматоскопию</w:t>
      </w:r>
      <w:proofErr w:type="spell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72F1960E" w14:textId="77777777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3. Для оценки функционального состояния организма применяют:</w:t>
      </w:r>
    </w:p>
    <w:p w14:paraId="39169A49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а) функциональные пробы, тесты; </w:t>
      </w:r>
    </w:p>
    <w:p w14:paraId="3329BE75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б) динамометрию; </w:t>
      </w:r>
    </w:p>
    <w:p w14:paraId="637C6379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 оценку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физического развития;</w:t>
      </w:r>
    </w:p>
    <w:p w14:paraId="3600F20C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 артроскопию.</w:t>
      </w:r>
    </w:p>
    <w:p w14:paraId="5D528F13" w14:textId="77777777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4. Методом графической регистрации звуковых явлений, возникающих при работе сердца является:</w:t>
      </w:r>
    </w:p>
    <w:p w14:paraId="4347A824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ПКГ;</w:t>
      </w:r>
    </w:p>
    <w:p w14:paraId="2F0A378F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б) ФКГ;</w:t>
      </w:r>
    </w:p>
    <w:p w14:paraId="3602318E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ЭЭГ;</w:t>
      </w:r>
    </w:p>
    <w:p w14:paraId="0D33EECE" w14:textId="0DD03779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 ЭК</w:t>
      </w:r>
      <w:r w:rsidR="00431892">
        <w:rPr>
          <w:rFonts w:ascii="Times New Roman" w:eastAsia="Times New Roman" w:hAnsi="Times New Roman" w:cs="Times New Roman"/>
          <w:snapToGrid w:val="0"/>
          <w:sz w:val="24"/>
          <w:szCs w:val="24"/>
        </w:rPr>
        <w:t>Г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C5CFCA0" w14:textId="77777777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5. Методом графической регистрации электрических явлений, возникающих при работе сердца является:</w:t>
      </w:r>
    </w:p>
    <w:p w14:paraId="36544AE9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АД;</w:t>
      </w:r>
    </w:p>
    <w:p w14:paraId="5ACA9CBE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б) ФКГ;</w:t>
      </w:r>
    </w:p>
    <w:p w14:paraId="29EC0588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ЭЭГ;</w:t>
      </w:r>
    </w:p>
    <w:p w14:paraId="5E9D0A72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 ЭКГ.</w:t>
      </w:r>
    </w:p>
    <w:p w14:paraId="49A6A1AA" w14:textId="77777777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6. При жалобах на боль в области сердца в первую очередь необходимо провести: </w:t>
      </w:r>
    </w:p>
    <w:p w14:paraId="1894BFF7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фонокардиографию;</w:t>
      </w:r>
    </w:p>
    <w:p w14:paraId="1D952BF7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б) эхокардиографию;</w:t>
      </w:r>
    </w:p>
    <w:p w14:paraId="7EC47646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электрокардиографию;</w:t>
      </w:r>
    </w:p>
    <w:p w14:paraId="51FA4993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г) </w:t>
      </w:r>
      <w:proofErr w:type="spell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поликардиографию</w:t>
      </w:r>
      <w:proofErr w:type="spell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09E566D8" w14:textId="77777777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7. Метод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используют для исключения очагов эпилептиформной активности.</w:t>
      </w:r>
      <w:r w:rsidRPr="00D82F1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</w:t>
      </w:r>
    </w:p>
    <w:p w14:paraId="40A72929" w14:textId="77777777" w:rsidR="00C405E9" w:rsidRPr="00D82F13" w:rsidRDefault="00C405E9" w:rsidP="00D82F1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8. Для оценки функционального состояния сердечно-сосудистой системы применяют пробу:</w:t>
      </w:r>
    </w:p>
    <w:p w14:paraId="67E2E8AD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lastRenderedPageBreak/>
        <w:t>а) Штанге;</w:t>
      </w:r>
    </w:p>
    <w:p w14:paraId="07052C70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D82F13">
        <w:rPr>
          <w:rFonts w:ascii="Times New Roman" w:eastAsia="Times New Roman" w:hAnsi="Times New Roman" w:cs="Times New Roman"/>
          <w:sz w:val="24"/>
          <w:szCs w:val="24"/>
        </w:rPr>
        <w:t>Генчи</w:t>
      </w:r>
      <w:proofErr w:type="spellEnd"/>
      <w:r w:rsidRPr="00D82F1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867444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 РWC170;</w:t>
      </w:r>
    </w:p>
    <w:p w14:paraId="7D273BA7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D82F13">
        <w:rPr>
          <w:rFonts w:ascii="Times New Roman" w:eastAsia="Times New Roman" w:hAnsi="Times New Roman" w:cs="Times New Roman"/>
          <w:sz w:val="24"/>
          <w:szCs w:val="24"/>
        </w:rPr>
        <w:t>Ашнера</w:t>
      </w:r>
      <w:proofErr w:type="spellEnd"/>
      <w:r w:rsidRPr="00D82F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2865AF" w14:textId="77777777" w:rsidR="00C405E9" w:rsidRPr="00D82F13" w:rsidRDefault="00C405E9" w:rsidP="00D82F1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9. Патологические типы реакций на физическую нагрузку:</w:t>
      </w:r>
    </w:p>
    <w:p w14:paraId="59D1D9B1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D82F13">
        <w:rPr>
          <w:rFonts w:ascii="Times New Roman" w:eastAsia="Times New Roman" w:hAnsi="Times New Roman" w:cs="Times New Roman"/>
          <w:sz w:val="24"/>
          <w:szCs w:val="24"/>
        </w:rPr>
        <w:t>нормотонический</w:t>
      </w:r>
      <w:proofErr w:type="spellEnd"/>
      <w:r w:rsidRPr="00D82F1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994373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б) гипертонический, гипотонический;</w:t>
      </w:r>
    </w:p>
    <w:p w14:paraId="2CBD7F0D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ступенчатый</w:t>
      </w:r>
    </w:p>
    <w:p w14:paraId="7CBFDB41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г) 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>атипический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674B3C08" w14:textId="239A7D46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10. 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ЧСС </w:t>
      </w:r>
      <w:proofErr w:type="gramStart"/>
      <w:r w:rsidRPr="00D82F13">
        <w:rPr>
          <w:rFonts w:ascii="Times New Roman" w:eastAsia="Times New Roman" w:hAnsi="Times New Roman" w:cs="Times New Roman"/>
          <w:sz w:val="24"/>
          <w:szCs w:val="24"/>
        </w:rPr>
        <w:t>при  преимущественно</w:t>
      </w:r>
      <w:proofErr w:type="gramEnd"/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 аэробных нагрузках составляет</w:t>
      </w:r>
      <w:r w:rsidRPr="00D82F1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   ударов в минуту</w:t>
      </w:r>
    </w:p>
    <w:p w14:paraId="4C4ADCA4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11. О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бъем воздуха, выдыхаемый при максимально глубоком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</w:t>
      </w:r>
    </w:p>
    <w:p w14:paraId="6EFF6255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 определяет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жизненную емкость легких. </w:t>
      </w:r>
    </w:p>
    <w:p w14:paraId="566C4027" w14:textId="2BE206E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12. Какова длительность интервалов между первой, второй и третьей нагрузками пробы </w:t>
      </w:r>
      <w:proofErr w:type="spell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Летунова</w:t>
      </w:r>
      <w:proofErr w:type="spell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          </w:t>
      </w:r>
      <w:proofErr w:type="gram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(</w:t>
      </w:r>
      <w:proofErr w:type="gram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по очерёдности).</w:t>
      </w:r>
    </w:p>
    <w:p w14:paraId="11E5F9F4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13. Функциональные пробы с изменением положения тела используются преимущественно для оценки функционального состояния:</w:t>
      </w:r>
    </w:p>
    <w:p w14:paraId="3EB2BAB1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центральной нервной системы;</w:t>
      </w:r>
    </w:p>
    <w:p w14:paraId="69B0E2DA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б) вегетативной нервной системы </w:t>
      </w:r>
    </w:p>
    <w:p w14:paraId="41FBBB22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системы внешнего дыхания;</w:t>
      </w:r>
    </w:p>
    <w:p w14:paraId="7146DD71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 сердечно-сосудистой системы</w:t>
      </w:r>
    </w:p>
    <w:p w14:paraId="46AA2CF0" w14:textId="77777777" w:rsidR="00C405E9" w:rsidRPr="00D82F13" w:rsidRDefault="00C405E9" w:rsidP="00D82F1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14. Для определения функционального состояния вестибулярного анализатора используют пробу:</w:t>
      </w:r>
    </w:p>
    <w:p w14:paraId="098ADAD1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а) </w:t>
      </w:r>
      <w:proofErr w:type="spell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Ромберга</w:t>
      </w:r>
      <w:proofErr w:type="spell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14:paraId="2EF93F6C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б) </w:t>
      </w:r>
      <w:proofErr w:type="spell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Яроцкого</w:t>
      </w:r>
      <w:proofErr w:type="spell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</w:t>
      </w:r>
    </w:p>
    <w:p w14:paraId="2B02CE41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в) Воячека. </w:t>
      </w:r>
    </w:p>
    <w:p w14:paraId="25AF5A0C" w14:textId="77777777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15.Твёрдая устойчивость позы </w:t>
      </w:r>
      <w:proofErr w:type="spell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Ромберга</w:t>
      </w:r>
      <w:proofErr w:type="spell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более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</w:t>
      </w:r>
      <w:proofErr w:type="gram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при отсутствии тремора пальцев и век оценивается «хорошо».</w:t>
      </w:r>
    </w:p>
    <w:p w14:paraId="531E4E4F" w14:textId="77777777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16. Для определения устойчивости организма к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применяют </w:t>
      </w:r>
    </w:p>
    <w:p w14:paraId="4CAEFF45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 пробу </w:t>
      </w:r>
      <w:proofErr w:type="spellStart"/>
      <w:r w:rsidRPr="00D82F13">
        <w:rPr>
          <w:rFonts w:ascii="Times New Roman" w:eastAsia="Times New Roman" w:hAnsi="Times New Roman" w:cs="Times New Roman"/>
          <w:sz w:val="24"/>
          <w:szCs w:val="24"/>
        </w:rPr>
        <w:t>Генчи</w:t>
      </w:r>
      <w:proofErr w:type="spellEnd"/>
      <w:r w:rsidRPr="00D82F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83DA59" w14:textId="77777777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17.У спортсменов, имеющих высокие функциональные возможности нервно-мышечного аппарата, значение максимальной частоты движений в руке  при применении «</w:t>
      </w:r>
      <w:proofErr w:type="spellStart"/>
      <w:r w:rsidRPr="00D82F13">
        <w:rPr>
          <w:rFonts w:ascii="Times New Roman" w:eastAsia="Times New Roman" w:hAnsi="Times New Roman" w:cs="Times New Roman"/>
          <w:sz w:val="24"/>
          <w:szCs w:val="24"/>
        </w:rPr>
        <w:t>Теппинг</w:t>
      </w:r>
      <w:proofErr w:type="spellEnd"/>
      <w:r w:rsidRPr="00D82F13">
        <w:rPr>
          <w:rFonts w:ascii="Times New Roman" w:eastAsia="Times New Roman" w:hAnsi="Times New Roman" w:cs="Times New Roman"/>
          <w:sz w:val="24"/>
          <w:szCs w:val="24"/>
        </w:rPr>
        <w:t>-теста» в среднем составляет</w:t>
      </w:r>
      <w:r w:rsidRPr="00D82F1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 за первые 10 секунд.</w:t>
      </w:r>
    </w:p>
    <w:p w14:paraId="0D5C71D6" w14:textId="77777777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18. Определение </w:t>
      </w:r>
      <w:proofErr w:type="spellStart"/>
      <w:r w:rsidRPr="00D82F13">
        <w:rPr>
          <w:rFonts w:ascii="Times New Roman" w:eastAsia="Times New Roman" w:hAnsi="Times New Roman" w:cs="Times New Roman"/>
          <w:sz w:val="24"/>
          <w:szCs w:val="24"/>
        </w:rPr>
        <w:t>кинестатической</w:t>
      </w:r>
      <w:proofErr w:type="spellEnd"/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 и проприоцептивной </w:t>
      </w:r>
      <w:proofErr w:type="spellStart"/>
      <w:r w:rsidRPr="00D82F13">
        <w:rPr>
          <w:rFonts w:ascii="Times New Roman" w:eastAsia="Times New Roman" w:hAnsi="Times New Roman" w:cs="Times New Roman"/>
          <w:sz w:val="24"/>
          <w:szCs w:val="24"/>
        </w:rPr>
        <w:t>чуствительности</w:t>
      </w:r>
      <w:proofErr w:type="spellEnd"/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 проводится для исследования функционального состояния: </w:t>
      </w:r>
    </w:p>
    <w:p w14:paraId="2E87C8A1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вегетативной нервной системы;</w:t>
      </w:r>
    </w:p>
    <w:p w14:paraId="2A289092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б) двигательного анализатора;</w:t>
      </w:r>
    </w:p>
    <w:p w14:paraId="713F00D6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системы внешнего дыхания;</w:t>
      </w:r>
    </w:p>
    <w:p w14:paraId="190FFCBE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 сердечно-сосудистой системы.</w:t>
      </w:r>
    </w:p>
    <w:p w14:paraId="155FC730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19. Темп круговых движений головой при проведении пробы </w:t>
      </w:r>
      <w:proofErr w:type="spell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Яроцкого</w:t>
      </w:r>
      <w:proofErr w:type="spell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составляет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оборота в секунду.</w:t>
      </w:r>
    </w:p>
    <w:p w14:paraId="16693ED4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20.Проба Розенталя используется для оценки:</w:t>
      </w:r>
    </w:p>
    <w:p w14:paraId="5E9BFBF1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координации;</w:t>
      </w:r>
    </w:p>
    <w:p w14:paraId="211D3DD8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б) выносливости дыхательной мускулатуры;</w:t>
      </w:r>
    </w:p>
    <w:p w14:paraId="79DA5385" w14:textId="144D2FB9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кислородтранспортных возможностей системы крови;</w:t>
      </w:r>
    </w:p>
    <w:p w14:paraId="47C2FD2B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 скорости окислительно-восстановительных процессов в тканях.</w:t>
      </w:r>
    </w:p>
    <w:p w14:paraId="1E772B2C" w14:textId="77777777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21. Минутный объем дыхания характеризует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 функцию</w:t>
      </w:r>
    </w:p>
    <w:p w14:paraId="5CBFF493" w14:textId="77777777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 системы</w:t>
      </w:r>
      <w:r w:rsidRPr="00D82F1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      дыхания;</w:t>
      </w:r>
    </w:p>
    <w:p w14:paraId="4B169114" w14:textId="6F55C4F7" w:rsidR="00C405E9" w:rsidRPr="00D82F13" w:rsidRDefault="00C405E9" w:rsidP="00D82F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22. Измерение ЖЕЛ до и после дозированной нагрузки (2-3 минутного бега с частотой 180 шагов в минуту), используемая для оценки соответствия вентиляции кровотоку в легких,</w:t>
      </w:r>
      <w:r w:rsidR="00431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носит название: </w:t>
      </w:r>
    </w:p>
    <w:p w14:paraId="3BC898C3" w14:textId="77777777" w:rsidR="00C405E9" w:rsidRPr="00D82F13" w:rsidRDefault="00C405E9" w:rsidP="00D82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а) проба Штанге;</w:t>
      </w:r>
    </w:p>
    <w:p w14:paraId="19994B48" w14:textId="77777777" w:rsidR="00C405E9" w:rsidRPr="00D82F13" w:rsidRDefault="00C405E9" w:rsidP="00D82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б) динамическая спирометрия;</w:t>
      </w:r>
    </w:p>
    <w:p w14:paraId="28E9C5DA" w14:textId="77777777" w:rsidR="00C405E9" w:rsidRPr="00D82F13" w:rsidRDefault="00C405E9" w:rsidP="00D82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lastRenderedPageBreak/>
        <w:t>в) проба Серкина;</w:t>
      </w:r>
    </w:p>
    <w:p w14:paraId="2B57F49E" w14:textId="77777777" w:rsidR="00C405E9" w:rsidRPr="00D82F13" w:rsidRDefault="00C405E9" w:rsidP="00D82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г) проба </w:t>
      </w:r>
      <w:proofErr w:type="spellStart"/>
      <w:r w:rsidRPr="00D82F13">
        <w:rPr>
          <w:rFonts w:ascii="Times New Roman" w:eastAsia="Times New Roman" w:hAnsi="Times New Roman" w:cs="Times New Roman"/>
          <w:sz w:val="24"/>
          <w:szCs w:val="24"/>
        </w:rPr>
        <w:t>Летунова</w:t>
      </w:r>
      <w:proofErr w:type="spellEnd"/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6850229E" w14:textId="77777777" w:rsidR="00C405E9" w:rsidRPr="00D82F13" w:rsidRDefault="00C405E9" w:rsidP="00D82F1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Наиболее благоприятными типами реакций на физическую нагрузку  в пробе </w:t>
      </w:r>
      <w:proofErr w:type="spell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Летунова</w:t>
      </w:r>
      <w:proofErr w:type="spell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являются:</w:t>
      </w:r>
    </w:p>
    <w:p w14:paraId="654D03B4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а) гипертонический;</w:t>
      </w:r>
    </w:p>
    <w:p w14:paraId="5693F757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б) со ступенчатым возрастанием максимального АД;</w:t>
      </w:r>
    </w:p>
    <w:p w14:paraId="0584B47A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 гипотонический;</w:t>
      </w:r>
    </w:p>
    <w:p w14:paraId="4F0C6710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D82F13">
        <w:rPr>
          <w:rFonts w:ascii="Times New Roman" w:eastAsia="Times New Roman" w:hAnsi="Times New Roman" w:cs="Times New Roman"/>
          <w:sz w:val="24"/>
          <w:szCs w:val="24"/>
        </w:rPr>
        <w:t>нормотонический</w:t>
      </w:r>
      <w:proofErr w:type="spellEnd"/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9DABA3D" w14:textId="055DD61C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24.На измерении каких базовых гемодинамических показателей</w:t>
      </w:r>
      <w:r w:rsidR="00431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основана оценка результатов пробы </w:t>
      </w:r>
      <w:proofErr w:type="spellStart"/>
      <w:r w:rsidRPr="00D82F13">
        <w:rPr>
          <w:rFonts w:ascii="Times New Roman" w:eastAsia="Times New Roman" w:hAnsi="Times New Roman" w:cs="Times New Roman"/>
          <w:sz w:val="24"/>
          <w:szCs w:val="24"/>
        </w:rPr>
        <w:t>Летунова</w:t>
      </w:r>
      <w:proofErr w:type="spellEnd"/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7277F71" w14:textId="77777777" w:rsidR="00C405E9" w:rsidRPr="00D82F13" w:rsidRDefault="00C405E9" w:rsidP="00D82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а) ЧСС;</w:t>
      </w:r>
    </w:p>
    <w:p w14:paraId="5150DE41" w14:textId="77777777" w:rsidR="00C405E9" w:rsidRPr="00D82F13" w:rsidRDefault="00C405E9" w:rsidP="00D82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б) ЖЕЛ;</w:t>
      </w:r>
    </w:p>
    <w:p w14:paraId="266B330A" w14:textId="77777777" w:rsidR="00C405E9" w:rsidRPr="00D82F13" w:rsidRDefault="00C405E9" w:rsidP="00D82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 АД;</w:t>
      </w:r>
    </w:p>
    <w:p w14:paraId="7991CEC9" w14:textId="188D7904" w:rsidR="00C405E9" w:rsidRPr="00D82F13" w:rsidRDefault="00C405E9" w:rsidP="00D82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г) пульсовое давление. </w:t>
      </w:r>
    </w:p>
    <w:p w14:paraId="69B6F226" w14:textId="18F13540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25.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От функционального состояния сердечно-сосудистой системы, кислородтранспортных возможностей системы крови и скорости окислительно-восстановительных процессов в тканях организма</w:t>
      </w:r>
    </w:p>
    <w:p w14:paraId="2A7482D5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зависит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к                                                    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                                 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                                         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гипоксии и гиперкапнии. </w:t>
      </w:r>
    </w:p>
    <w:p w14:paraId="52CBF5DA" w14:textId="789495B0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26.Распространение электричес</w:t>
      </w:r>
      <w:r w:rsidR="00431892">
        <w:rPr>
          <w:rFonts w:ascii="Times New Roman" w:eastAsia="Times New Roman" w:hAnsi="Times New Roman" w:cs="Times New Roman"/>
          <w:snapToGrid w:val="0"/>
          <w:sz w:val="24"/>
          <w:szCs w:val="24"/>
        </w:rPr>
        <w:t>к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ого импульса по проводящей системе миокарда сопровождается процессами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</w:p>
    <w:p w14:paraId="75A3892E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                                         .</w:t>
      </w:r>
    </w:p>
    <w:p w14:paraId="1DD29383" w14:textId="62BCF701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27.Волны деполяризации обозначены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поляризации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</w:t>
      </w:r>
      <w:proofErr w:type="gram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proofErr w:type="gram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                              </w:t>
      </w:r>
    </w:p>
    <w:p w14:paraId="3271CE59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3060A4B" w14:textId="065CD009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28.Легочная вентиляция при максимальных нагрузках у тренированных лиц может достигать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л /мин, что превышает</w:t>
      </w:r>
      <w:r w:rsidR="0043189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показатели в покое в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раз.</w:t>
      </w:r>
    </w:p>
    <w:p w14:paraId="29C5B08C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012A169" w14:textId="31A5A79C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29. При тяжёлой физической работе рН артериальной крови в</w:t>
      </w:r>
      <w:r w:rsidR="0043189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связи с выделением молочной кислоты в процессе анаэробного гликолиза снижается или повышается?</w:t>
      </w:r>
    </w:p>
    <w:p w14:paraId="05C6F59E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30. При проведении пробы </w:t>
      </w:r>
      <w:proofErr w:type="spell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Ашнера</w:t>
      </w:r>
      <w:proofErr w:type="spell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на преобладании тонуса симпатической нервной системы будет указывать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на 2-4 уд /мин.</w:t>
      </w:r>
    </w:p>
    <w:p w14:paraId="3CC951EA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2585B99" w14:textId="77777777" w:rsidR="00C405E9" w:rsidRPr="00D82F13" w:rsidRDefault="00C405E9" w:rsidP="00D82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BEAB09" w14:textId="77777777" w:rsidR="00C405E9" w:rsidRPr="00D82F13" w:rsidRDefault="00C405E9" w:rsidP="00D82F13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F13">
        <w:rPr>
          <w:rFonts w:ascii="Times New Roman" w:hAnsi="Times New Roman" w:cs="Times New Roman"/>
          <w:b/>
          <w:sz w:val="24"/>
          <w:szCs w:val="24"/>
        </w:rPr>
        <w:t>Модуль 3. Медицинское сопровождение спортсменов и спортивных сборных команд</w:t>
      </w:r>
    </w:p>
    <w:p w14:paraId="47B469C9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6F4B24F9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1.К педагогическим средствам восстановления не относятся:</w:t>
      </w:r>
    </w:p>
    <w:p w14:paraId="30D6664F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условия для отдыха;</w:t>
      </w:r>
    </w:p>
    <w:p w14:paraId="2C1FB64C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б) рациональная разминка</w:t>
      </w:r>
    </w:p>
    <w:p w14:paraId="57A15408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аутогенная тренировка;</w:t>
      </w:r>
    </w:p>
    <w:p w14:paraId="63218940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 досуг.</w:t>
      </w:r>
    </w:p>
    <w:p w14:paraId="189B4DFE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2. Максимальное углеводное насыщение или «</w:t>
      </w:r>
      <w:proofErr w:type="spell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тайпер</w:t>
      </w:r>
      <w:proofErr w:type="spell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» применяется у:</w:t>
      </w:r>
    </w:p>
    <w:p w14:paraId="190BD8C6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борцов;</w:t>
      </w:r>
    </w:p>
    <w:p w14:paraId="7687F30D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б) марафонцев;</w:t>
      </w:r>
    </w:p>
    <w:p w14:paraId="588432BB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прыгунов;</w:t>
      </w:r>
    </w:p>
    <w:p w14:paraId="629B1742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 гимнастов.</w:t>
      </w:r>
    </w:p>
    <w:p w14:paraId="72D82B52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3. При восстановительном массаже в сауне применяется:</w:t>
      </w:r>
    </w:p>
    <w:p w14:paraId="6A02DBA7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тальк;</w:t>
      </w:r>
    </w:p>
    <w:p w14:paraId="0AB1810B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б) масло;</w:t>
      </w:r>
    </w:p>
    <w:p w14:paraId="56B041A3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мыло;</w:t>
      </w:r>
    </w:p>
    <w:p w14:paraId="42D2DE5C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г) крем.  </w:t>
      </w:r>
    </w:p>
    <w:p w14:paraId="2EA94897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4. Температура напитков, возмещающих потерю жидкости на дистанции, должна быть:</w:t>
      </w:r>
    </w:p>
    <w:p w14:paraId="2F52822D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а) 5-6º С; </w:t>
      </w:r>
    </w:p>
    <w:p w14:paraId="0B58D078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б) 8-13 ºС;</w:t>
      </w:r>
    </w:p>
    <w:p w14:paraId="69423015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15-20º С;</w:t>
      </w:r>
    </w:p>
    <w:p w14:paraId="2B3B8114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 20-25º С.</w:t>
      </w:r>
    </w:p>
    <w:p w14:paraId="24D3A1E0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5.Массаж относится к:</w:t>
      </w:r>
    </w:p>
    <w:p w14:paraId="65F5DE65" w14:textId="3B1BEA4F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психол</w:t>
      </w:r>
      <w:r w:rsidR="00431892">
        <w:rPr>
          <w:rFonts w:ascii="Times New Roman" w:eastAsia="Times New Roman" w:hAnsi="Times New Roman" w:cs="Times New Roman"/>
          <w:snapToGrid w:val="0"/>
          <w:sz w:val="24"/>
          <w:szCs w:val="24"/>
        </w:rPr>
        <w:t>о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гическим средствам восстановления;</w:t>
      </w:r>
    </w:p>
    <w:p w14:paraId="2461C899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б) физическим средствам восстановления;</w:t>
      </w:r>
    </w:p>
    <w:p w14:paraId="56594B61" w14:textId="3484F0BC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фа</w:t>
      </w:r>
      <w:r w:rsidR="00431892">
        <w:rPr>
          <w:rFonts w:ascii="Times New Roman" w:eastAsia="Times New Roman" w:hAnsi="Times New Roman" w:cs="Times New Roman"/>
          <w:snapToGrid w:val="0"/>
          <w:sz w:val="24"/>
          <w:szCs w:val="24"/>
        </w:rPr>
        <w:t>р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макологическим средствам восстановления;</w:t>
      </w:r>
    </w:p>
    <w:p w14:paraId="3AADB21D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 гигиеническим средствам восстановления.</w:t>
      </w:r>
    </w:p>
    <w:p w14:paraId="3496CF43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6.К </w:t>
      </w:r>
      <w:proofErr w:type="spell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психорегуляторным</w:t>
      </w:r>
      <w:proofErr w:type="spell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средствам восстановления работоспособности относятся:</w:t>
      </w:r>
    </w:p>
    <w:p w14:paraId="189A172E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аутогенная тренировка;</w:t>
      </w:r>
    </w:p>
    <w:p w14:paraId="6A781161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б) гипноз;</w:t>
      </w:r>
    </w:p>
    <w:p w14:paraId="1B3FB5FE" w14:textId="6B141C22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</w:t>
      </w:r>
      <w:r w:rsidR="0043189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досуг;</w:t>
      </w:r>
    </w:p>
    <w:p w14:paraId="76359F7F" w14:textId="7D883B42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</w:t>
      </w:r>
      <w:r w:rsidR="0043189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взаимоотношения с тренером.</w:t>
      </w:r>
    </w:p>
    <w:p w14:paraId="0234BD42" w14:textId="77777777" w:rsidR="00C405E9" w:rsidRPr="00D82F13" w:rsidRDefault="00C405E9" w:rsidP="00D8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7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>. Большое значение в качестве средства восстановления имеет:</w:t>
      </w:r>
    </w:p>
    <w:p w14:paraId="3C4D32AB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а) интенсивная работа;</w:t>
      </w:r>
    </w:p>
    <w:p w14:paraId="789D8B9C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б) упреждающая работа;</w:t>
      </w:r>
    </w:p>
    <w:p w14:paraId="4F01C713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 компенсаторная работа;</w:t>
      </w:r>
    </w:p>
    <w:p w14:paraId="123EF0DB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г) прекращение работы.</w:t>
      </w:r>
    </w:p>
    <w:p w14:paraId="13AAC9F1" w14:textId="77777777" w:rsidR="00C405E9" w:rsidRPr="00D82F13" w:rsidRDefault="00C405E9" w:rsidP="00D8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8.Построение тренировки, обеспечивающее восстановление включает вариабельность:</w:t>
      </w:r>
    </w:p>
    <w:p w14:paraId="1A11E7DD" w14:textId="6E565D5E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431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>построения нагрузки</w:t>
      </w:r>
    </w:p>
    <w:p w14:paraId="3BF8BD70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б) средств и методов;</w:t>
      </w:r>
    </w:p>
    <w:p w14:paraId="50883559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 времени разминки;</w:t>
      </w:r>
    </w:p>
    <w:p w14:paraId="14737200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г) времени сна.</w:t>
      </w:r>
    </w:p>
    <w:p w14:paraId="2BE9153C" w14:textId="5496B0D6" w:rsidR="00C405E9" w:rsidRPr="00D82F13" w:rsidRDefault="00C405E9" w:rsidP="00D8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9.На белковый обмен оказывают влияние:</w:t>
      </w:r>
    </w:p>
    <w:p w14:paraId="27E07138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а) витамины группы В;</w:t>
      </w:r>
    </w:p>
    <w:p w14:paraId="686443B0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б) витамин С;</w:t>
      </w:r>
    </w:p>
    <w:p w14:paraId="6985A8AD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 витамин D;</w:t>
      </w:r>
    </w:p>
    <w:p w14:paraId="47A4EAB6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г) витамин А.</w:t>
      </w:r>
    </w:p>
    <w:p w14:paraId="1CCD173E" w14:textId="77777777" w:rsidR="00C405E9" w:rsidRPr="00D82F13" w:rsidRDefault="00C405E9" w:rsidP="00D8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10. Биологическая ценность белков определяется наличием:</w:t>
      </w:r>
    </w:p>
    <w:p w14:paraId="0301782C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а) заменимых аминокислот;</w:t>
      </w:r>
    </w:p>
    <w:p w14:paraId="6A6BF0DF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б) незаменимых аминокислот;</w:t>
      </w:r>
    </w:p>
    <w:p w14:paraId="4A048064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в) степенью усвоения; </w:t>
      </w:r>
    </w:p>
    <w:p w14:paraId="29BE63F5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г) скоростью выведения.</w:t>
      </w:r>
    </w:p>
    <w:p w14:paraId="080D6980" w14:textId="77777777" w:rsidR="00C405E9" w:rsidRPr="00D82F13" w:rsidRDefault="00C405E9" w:rsidP="00D8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11.Образование и расщепление гликогена происходит в:</w:t>
      </w:r>
    </w:p>
    <w:p w14:paraId="05950F85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а) поджелудочной железе;</w:t>
      </w:r>
    </w:p>
    <w:p w14:paraId="428127C0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б) щитовидной железе;</w:t>
      </w:r>
    </w:p>
    <w:p w14:paraId="6FDEC0B2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 печени;</w:t>
      </w:r>
    </w:p>
    <w:p w14:paraId="4F936599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г) нервной ткани.</w:t>
      </w:r>
    </w:p>
    <w:p w14:paraId="64AD7F03" w14:textId="340AF489" w:rsidR="00C405E9" w:rsidRPr="00D82F13" w:rsidRDefault="00C405E9" w:rsidP="00D8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12. В</w:t>
      </w:r>
      <w:r w:rsidR="00431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>аэробной зоне необходимо обеспечить постоянное поступление в кровь:</w:t>
      </w:r>
    </w:p>
    <w:p w14:paraId="6EEE8D86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а) углеводов;</w:t>
      </w:r>
    </w:p>
    <w:p w14:paraId="50B83C0C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D82F13">
        <w:rPr>
          <w:rFonts w:ascii="Times New Roman" w:eastAsia="Times New Roman" w:hAnsi="Times New Roman" w:cs="Times New Roman"/>
          <w:sz w:val="24"/>
          <w:szCs w:val="24"/>
        </w:rPr>
        <w:t>фосфагенов</w:t>
      </w:r>
      <w:proofErr w:type="spellEnd"/>
      <w:r w:rsidRPr="00D82F1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6E487A1" w14:textId="2353E9BD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431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>витаминов;</w:t>
      </w:r>
    </w:p>
    <w:p w14:paraId="4833FB36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г) молочной кислоты.</w:t>
      </w:r>
    </w:p>
    <w:p w14:paraId="0D392AA6" w14:textId="77777777" w:rsidR="00C405E9" w:rsidRPr="00D82F13" w:rsidRDefault="00C405E9" w:rsidP="00D8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13. Мышечная релаксация является: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14:paraId="6525E896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физическим средством восстановления;</w:t>
      </w:r>
    </w:p>
    <w:p w14:paraId="7A58AADD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б) фармакологическим средством восстановления;</w:t>
      </w:r>
    </w:p>
    <w:p w14:paraId="369FE176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гигиеническим средством восстановления;</w:t>
      </w:r>
    </w:p>
    <w:p w14:paraId="2E994B67" w14:textId="653AB373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 психол</w:t>
      </w:r>
      <w:r w:rsidR="00431892">
        <w:rPr>
          <w:rFonts w:ascii="Times New Roman" w:eastAsia="Times New Roman" w:hAnsi="Times New Roman" w:cs="Times New Roman"/>
          <w:snapToGrid w:val="0"/>
          <w:sz w:val="24"/>
          <w:szCs w:val="24"/>
        </w:rPr>
        <w:t>о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гическим средством восстановления.</w:t>
      </w:r>
    </w:p>
    <w:p w14:paraId="49EE7899" w14:textId="18034109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14. Концентрация углеводног</w:t>
      </w:r>
      <w:r w:rsidR="00431892">
        <w:rPr>
          <w:rFonts w:ascii="Times New Roman" w:eastAsia="Times New Roman" w:hAnsi="Times New Roman" w:cs="Times New Roman"/>
          <w:snapToGrid w:val="0"/>
          <w:sz w:val="24"/>
          <w:szCs w:val="24"/>
        </w:rPr>
        <w:t>о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напитка при выполнении физической </w:t>
      </w:r>
      <w:proofErr w:type="gram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нагрузки  в</w:t>
      </w:r>
      <w:proofErr w:type="gram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первые 60-75 минут должна быть не более:</w:t>
      </w:r>
    </w:p>
    <w:p w14:paraId="5C9558AD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20%;</w:t>
      </w:r>
    </w:p>
    <w:p w14:paraId="6877CF8B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б) 15%;</w:t>
      </w:r>
    </w:p>
    <w:p w14:paraId="5761FA83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в) 3-5%;</w:t>
      </w:r>
    </w:p>
    <w:p w14:paraId="64D44675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г)25-30%.</w:t>
      </w:r>
    </w:p>
    <w:p w14:paraId="3E9FF2A9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15.Продолжительность сна у спортсмена должна составлять не менее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</w:t>
      </w:r>
      <w:proofErr w:type="gram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.</w:t>
      </w:r>
      <w:proofErr w:type="gram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час.</w:t>
      </w:r>
    </w:p>
    <w:p w14:paraId="192D1669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16.Основной целью применения восстановительного  массажа в сауне является</w:t>
      </w:r>
    </w:p>
    <w:p w14:paraId="71C18BE3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                                                                                   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29208A30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17. Витамины, макроэлементы, применяются при высоких тренировочных нагрузках с целью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                                  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60621DB1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18. Фармакологические препараты, препятствующие в условиях напряжённой мышечной деятельности </w:t>
      </w:r>
      <w:proofErr w:type="gram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снижению</w:t>
      </w:r>
      <w:proofErr w:type="gram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относятся к адаптогенам.</w:t>
      </w:r>
    </w:p>
    <w:p w14:paraId="2F19E95E" w14:textId="45F5B1CA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19. Восстановление гликогена в мышцах, как одно из нео</w:t>
      </w:r>
      <w:r w:rsidR="00431892">
        <w:rPr>
          <w:rFonts w:ascii="Times New Roman" w:eastAsia="Times New Roman" w:hAnsi="Times New Roman" w:cs="Times New Roman"/>
          <w:snapToGrid w:val="0"/>
          <w:sz w:val="24"/>
          <w:szCs w:val="24"/>
        </w:rPr>
        <w:t>б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ходимых условий </w:t>
      </w:r>
      <w:proofErr w:type="spell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постнагрузочног</w:t>
      </w:r>
      <w:r w:rsidR="00431892">
        <w:rPr>
          <w:rFonts w:ascii="Times New Roman" w:eastAsia="Times New Roman" w:hAnsi="Times New Roman" w:cs="Times New Roman"/>
          <w:snapToGrid w:val="0"/>
          <w:sz w:val="24"/>
          <w:szCs w:val="24"/>
        </w:rPr>
        <w:t>о</w:t>
      </w:r>
      <w:proofErr w:type="spell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восстановления может длиться до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часов и более.</w:t>
      </w:r>
    </w:p>
    <w:p w14:paraId="101A7B5E" w14:textId="437B1B06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20. Диуретики, при применении их в спорте,</w:t>
      </w:r>
      <w:r w:rsidR="0043189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относятся к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    </w:t>
      </w:r>
      <w:proofErr w:type="gram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:</w:t>
      </w:r>
      <w:proofErr w:type="gram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?</w:t>
      </w:r>
    </w:p>
    <w:p w14:paraId="62FB6BCF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21.Пребывание спортсменов на высоте 900-</w:t>
      </w:r>
      <w:smartTag w:uri="urn:schemas-microsoft-com:office:smarttags" w:element="metricconverter">
        <w:smartTagPr>
          <w:attr w:name="ProductID" w:val="1800 м"/>
        </w:smartTagPr>
        <w:r w:rsidRPr="00D82F13">
          <w:rPr>
            <w:rFonts w:ascii="Times New Roman" w:eastAsia="Times New Roman" w:hAnsi="Times New Roman" w:cs="Times New Roman"/>
            <w:snapToGrid w:val="0"/>
            <w:sz w:val="24"/>
            <w:szCs w:val="24"/>
          </w:rPr>
          <w:t>1800 м</w:t>
        </w:r>
      </w:smartTag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на протяжении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недель позволяет практически полностью восстановить организм.</w:t>
      </w:r>
    </w:p>
    <w:p w14:paraId="6263D9E9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22. Форсирование тренировки может привести к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              </w:t>
      </w:r>
      <w:proofErr w:type="gram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proofErr w:type="gramEnd"/>
    </w:p>
    <w:p w14:paraId="2BABA732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23.Любые воздействия, направленные на ускорение процессов </w:t>
      </w:r>
      <w:proofErr w:type="spell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постнагрузочного</w:t>
      </w:r>
      <w:proofErr w:type="spell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восстановления, неэффективны при наличии у спортсмена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         </w:t>
      </w:r>
      <w:proofErr w:type="spell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предпатологических</w:t>
      </w:r>
      <w:proofErr w:type="spell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состояний и отсутствия</w:t>
      </w:r>
    </w:p>
    <w:p w14:paraId="733A040D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                                                                   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3BA4D3A" w14:textId="33B7A273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24. Назовите наиболее</w:t>
      </w:r>
      <w:r w:rsidR="006A0FA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распространённый и наиболее безвредный способ выведение воды из организма.</w:t>
      </w:r>
    </w:p>
    <w:p w14:paraId="6D317020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25. В период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тренировочных нагрузок рекомендуется приём</w:t>
      </w:r>
    </w:p>
    <w:p w14:paraId="1CA77576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       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, с целью </w:t>
      </w:r>
      <w:proofErr w:type="spell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регидратации</w:t>
      </w:r>
      <w:proofErr w:type="spell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5F51F0D4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26. Рациональное построение первой части занятия, способствуя эффективному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</w:t>
      </w:r>
      <w:proofErr w:type="gram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proofErr w:type="gram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помогает достичь высокой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в </w:t>
      </w:r>
    </w:p>
    <w:p w14:paraId="6590E15C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основной части.</w:t>
      </w:r>
    </w:p>
    <w:p w14:paraId="0222794B" w14:textId="7ADEDE9C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27. Срочное восстановление сразу же после окончания физической нагрузки должно включать в себя пополнение запасов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</w:t>
      </w:r>
      <w:proofErr w:type="gram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ликвидацию кислородной задолж</w:t>
      </w:r>
      <w:r w:rsidR="00431892">
        <w:rPr>
          <w:rFonts w:ascii="Times New Roman" w:eastAsia="Times New Roman" w:hAnsi="Times New Roman" w:cs="Times New Roman"/>
          <w:snapToGrid w:val="0"/>
          <w:sz w:val="24"/>
          <w:szCs w:val="24"/>
        </w:rPr>
        <w:t>ен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ности,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         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разгрузку.</w:t>
      </w:r>
    </w:p>
    <w:p w14:paraId="7F93D0D0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28.Назовите </w:t>
      </w:r>
      <w:proofErr w:type="spellStart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энергодающий</w:t>
      </w:r>
      <w:proofErr w:type="spellEnd"/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субстрат для обеспечения сокращения мышечного волокна.</w:t>
      </w:r>
    </w:p>
    <w:p w14:paraId="64BEBFF6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29.Какие средства восстановления обязательны для всех, на всех этапах подготовки спортсменов?</w:t>
      </w:r>
    </w:p>
    <w:p w14:paraId="04D72FA4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30. Назовите один из методов, ускоряющих процесс выведения  молочной кислоты из организма спортсмена.</w:t>
      </w:r>
    </w:p>
    <w:p w14:paraId="13AEDED7" w14:textId="77777777" w:rsidR="00C405E9" w:rsidRPr="00D82F13" w:rsidRDefault="00C405E9" w:rsidP="00D82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05E9" w:rsidRPr="00D82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5E9"/>
    <w:rsid w:val="00431892"/>
    <w:rsid w:val="006A0FA4"/>
    <w:rsid w:val="00C405E9"/>
    <w:rsid w:val="00D8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917269"/>
  <w15:docId w15:val="{A35F48E2-6017-4F7B-A679-A69BEF13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82F13"/>
    <w:pPr>
      <w:keepNext/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noProof/>
      <w:snapToGrid w:val="0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Знак Знак Char Char Знак Знак Знак"/>
    <w:basedOn w:val="a"/>
    <w:rsid w:val="00C405E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D82F13"/>
    <w:rPr>
      <w:rFonts w:ascii="Times New Roman" w:eastAsia="Times New Roman" w:hAnsi="Times New Roman" w:cs="Times New Roman"/>
      <w:b/>
      <w:noProof/>
      <w:snapToGrid w:val="0"/>
      <w:sz w:val="28"/>
      <w:szCs w:val="20"/>
      <w:lang w:val="en-US"/>
    </w:rPr>
  </w:style>
  <w:style w:type="paragraph" w:styleId="a3">
    <w:name w:val="Body Text"/>
    <w:basedOn w:val="a"/>
    <w:link w:val="a4"/>
    <w:rsid w:val="00D82F13"/>
    <w:pPr>
      <w:suppressAutoHyphens/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D82F1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"Компьютер и Я"</Company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Николай Чертов</cp:lastModifiedBy>
  <cp:revision>7</cp:revision>
  <dcterms:created xsi:type="dcterms:W3CDTF">2014-04-02T00:12:00Z</dcterms:created>
  <dcterms:modified xsi:type="dcterms:W3CDTF">2025-04-12T18:27:00Z</dcterms:modified>
</cp:coreProperties>
</file>